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31/B/111/26/FD15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12.06.2026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Tore am Bauprojekt "Anbau Fahrzeughalle ZFR" Enste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Der Auftraggeber schreibt das Gewerk Tore für eine Hallenerweiterung inkl. Remise aus.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